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93E9" w14:textId="6CA3EE9D" w:rsidR="00B80ECE" w:rsidRDefault="00B80ECE" w:rsidP="00CB6C94">
      <w:pPr>
        <w:spacing w:after="0" w:line="240" w:lineRule="auto"/>
        <w:jc w:val="center"/>
        <w:rPr>
          <w:rFonts w:ascii="Arial Narrow" w:eastAsia="MS Mincho" w:hAnsi="Arial Narrow" w:cs="Arial"/>
          <w:kern w:val="0"/>
          <w:sz w:val="16"/>
          <w:szCs w:val="16"/>
          <w:lang w:eastAsia="it-IT"/>
          <w14:ligatures w14:val="none"/>
        </w:rPr>
      </w:pPr>
    </w:p>
    <w:p w14:paraId="6805F91D" w14:textId="77777777" w:rsidR="00604DB7" w:rsidRDefault="00604DB7" w:rsidP="00CB6C94">
      <w:pPr>
        <w:spacing w:after="0" w:line="240" w:lineRule="auto"/>
        <w:jc w:val="center"/>
        <w:rPr>
          <w:rFonts w:ascii="Arial Narrow" w:eastAsia="MS Mincho" w:hAnsi="Arial Narrow" w:cs="Arial"/>
          <w:kern w:val="0"/>
          <w:sz w:val="16"/>
          <w:szCs w:val="16"/>
          <w:lang w:eastAsia="it-IT"/>
          <w14:ligatures w14:val="none"/>
        </w:rPr>
      </w:pPr>
    </w:p>
    <w:p w14:paraId="3D5F90E5" w14:textId="78411F38" w:rsidR="00CB6C94" w:rsidRPr="00CB6C94" w:rsidRDefault="00CB6C94" w:rsidP="00CB6C94">
      <w:pPr>
        <w:spacing w:after="0" w:line="240" w:lineRule="auto"/>
        <w:jc w:val="center"/>
        <w:rPr>
          <w:rFonts w:ascii="Arial Narrow" w:eastAsia="MS Mincho" w:hAnsi="Arial Narrow" w:cs="Arial"/>
          <w:kern w:val="0"/>
          <w:sz w:val="16"/>
          <w:szCs w:val="16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6"/>
          <w:szCs w:val="16"/>
          <w:lang w:eastAsia="it-IT"/>
          <w14:ligatures w14:val="none"/>
        </w:rPr>
        <w:t>AL DIRETTORE DEL DIPARTIMENTO DI SCIENZE BIOMEDICHE, METABOLICHE E NEUROSCIENZE</w:t>
      </w:r>
    </w:p>
    <w:p w14:paraId="16466A79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6"/>
          <w:szCs w:val="16"/>
          <w:u w:val="single"/>
          <w:lang w:eastAsia="it-IT"/>
          <w14:ligatures w14:val="none"/>
        </w:rPr>
      </w:pPr>
    </w:p>
    <w:p w14:paraId="266F7029" w14:textId="77777777" w:rsidR="00CB6C94" w:rsidRPr="00CB6C94" w:rsidRDefault="00CB6C94" w:rsidP="00CB6C94">
      <w:pPr>
        <w:spacing w:after="0" w:line="240" w:lineRule="auto"/>
        <w:jc w:val="center"/>
        <w:rPr>
          <w:rFonts w:ascii="Arial Narrow" w:eastAsia="MS Mincho" w:hAnsi="Arial Narrow" w:cs="Arial"/>
          <w:kern w:val="0"/>
          <w:sz w:val="16"/>
          <w:szCs w:val="16"/>
          <w:u w:val="single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6"/>
          <w:szCs w:val="16"/>
          <w:u w:val="single"/>
          <w:lang w:eastAsia="it-IT"/>
          <w14:ligatures w14:val="none"/>
        </w:rPr>
        <w:t>RICHIESTA DI RIMBORSO TRAMITE FONDO ECONOMALE</w:t>
      </w:r>
    </w:p>
    <w:p w14:paraId="1C2EA452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Times New Roman"/>
          <w:kern w:val="0"/>
          <w:sz w:val="16"/>
          <w:szCs w:val="16"/>
          <w:lang w:eastAsia="it-IT"/>
          <w14:ligatures w14:val="none"/>
        </w:rPr>
      </w:pPr>
    </w:p>
    <w:p w14:paraId="4462A5F2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Il sottoscritto ________________________________________________________________</w:t>
      </w:r>
    </w:p>
    <w:p w14:paraId="17850BAF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</w:p>
    <w:p w14:paraId="661DF916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in qualità di _________________________________________________________________</w:t>
      </w:r>
    </w:p>
    <w:p w14:paraId="26E9A9E5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</w:p>
    <w:p w14:paraId="6D27750E" w14:textId="77777777" w:rsidR="00CB6C94" w:rsidRPr="00CB6C94" w:rsidRDefault="00CB6C94" w:rsidP="00CB6C94">
      <w:pPr>
        <w:spacing w:after="0" w:line="240" w:lineRule="auto"/>
        <w:jc w:val="center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RICHIEDE</w:t>
      </w:r>
    </w:p>
    <w:p w14:paraId="1DC28323" w14:textId="77777777" w:rsidR="00CB6C94" w:rsidRPr="00CB6C94" w:rsidRDefault="00CB6C94" w:rsidP="00CB6C94">
      <w:pPr>
        <w:spacing w:after="0" w:line="240" w:lineRule="auto"/>
        <w:jc w:val="center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</w:p>
    <w:p w14:paraId="4A2DA2AA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 xml:space="preserve">il rimborso tramite fondo economale della somma di </w:t>
      </w:r>
      <w:proofErr w:type="gramStart"/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euro :</w:t>
      </w:r>
      <w:proofErr w:type="gramEnd"/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 xml:space="preserve"> _________________</w:t>
      </w:r>
    </w:p>
    <w:p w14:paraId="53C64280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</w:p>
    <w:p w14:paraId="77F2142B" w14:textId="77777777" w:rsidR="00CB6C94" w:rsidRPr="00CB6C94" w:rsidRDefault="00CB6C94" w:rsidP="00CB6C94">
      <w:pPr>
        <w:spacing w:after="0" w:line="240" w:lineRule="auto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 xml:space="preserve">che ha utilizzato per l’acquisto dei seguenti </w:t>
      </w:r>
      <w:proofErr w:type="gramStart"/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beni:_</w:t>
      </w:r>
      <w:proofErr w:type="gramEnd"/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_____________________________________________________________</w:t>
      </w:r>
    </w:p>
    <w:p w14:paraId="1CFCB680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</w:p>
    <w:p w14:paraId="25F2102A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I beni sono stati acquistati presso il seguente fornitore: _________________________________________________________</w:t>
      </w:r>
    </w:p>
    <w:p w14:paraId="5262CF8F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</w:p>
    <w:p w14:paraId="33C1728C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Si allegano in originale i seguenti documenti giustificativi del rimborso</w:t>
      </w:r>
      <w:r w:rsidRPr="00CB6C94">
        <w:rPr>
          <w:rFonts w:ascii="Arial Narrow" w:eastAsia="MS Mincho" w:hAnsi="Arial Narrow" w:cs="Arial"/>
          <w:kern w:val="0"/>
          <w:sz w:val="18"/>
          <w:szCs w:val="18"/>
          <w:vertAlign w:val="superscript"/>
          <w:lang w:eastAsia="it-IT"/>
          <w14:ligatures w14:val="none"/>
        </w:rPr>
        <w:endnoteReference w:id="1"/>
      </w: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._____________________________________________</w:t>
      </w:r>
    </w:p>
    <w:p w14:paraId="1F543748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</w:p>
    <w:p w14:paraId="7CD99780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La somma è da imputare sui FONDI: __________________________________</w:t>
      </w:r>
    </w:p>
    <w:p w14:paraId="4295FB3E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</w:p>
    <w:p w14:paraId="0ED4492D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Considerato che non sussiste l’obbligo di richiesta DURC in quanto trattasi di “</w:t>
      </w:r>
      <w:r w:rsidRPr="00CB6C94">
        <w:rPr>
          <w:rFonts w:ascii="Arial Narrow" w:eastAsia="MS Mincho" w:hAnsi="Arial Narrow" w:cs="Arial"/>
          <w:i/>
          <w:kern w:val="0"/>
          <w:sz w:val="18"/>
          <w:szCs w:val="18"/>
          <w:lang w:eastAsia="it-IT"/>
          <w14:ligatures w14:val="none"/>
        </w:rPr>
        <w:t>acquisto al dettaglio non incardinato in una procedura di spesa</w:t>
      </w: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” (</w:t>
      </w:r>
      <w:r w:rsidRPr="00CB6C94">
        <w:rPr>
          <w:rFonts w:ascii="Arial Narrow" w:eastAsia="MS Mincho" w:hAnsi="Arial Narrow" w:cs="Arial"/>
          <w:i/>
          <w:kern w:val="0"/>
          <w:sz w:val="18"/>
          <w:szCs w:val="18"/>
          <w:lang w:eastAsia="it-IT"/>
          <w14:ligatures w14:val="none"/>
        </w:rPr>
        <w:t>AVCP circolare 26/01/2011</w:t>
      </w: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 xml:space="preserve">) e che non occorre la determina a contrarre ai sensi della direttoriale prot. N. 23297 del 3/12/2009, </w:t>
      </w:r>
    </w:p>
    <w:p w14:paraId="0107FA0D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</w:p>
    <w:p w14:paraId="2A1068C4" w14:textId="77777777" w:rsidR="00CB6C94" w:rsidRPr="00CB6C94" w:rsidRDefault="00CB6C94" w:rsidP="00CB6C94">
      <w:pPr>
        <w:spacing w:after="0" w:line="240" w:lineRule="auto"/>
        <w:jc w:val="center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DICHIARA</w:t>
      </w:r>
    </w:p>
    <w:p w14:paraId="528FE8D7" w14:textId="77777777" w:rsidR="00CB6C94" w:rsidRPr="00CB6C94" w:rsidRDefault="00CB6C94" w:rsidP="00CB6C94">
      <w:pPr>
        <w:spacing w:after="0" w:line="240" w:lineRule="auto"/>
        <w:jc w:val="center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</w:p>
    <w:p w14:paraId="75E469F0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 xml:space="preserve">a) che non si è potuto effettuare la spesa in oggetto con la normale procedura tramite richiesta e buono d’ordine in quanto: </w:t>
      </w:r>
    </w:p>
    <w:p w14:paraId="56C11F03" w14:textId="77777777" w:rsidR="00CB6C94" w:rsidRPr="00CB6C94" w:rsidRDefault="00CB6C94" w:rsidP="00CB6C94">
      <w:pPr>
        <w:spacing w:after="0" w:line="240" w:lineRule="auto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 xml:space="preserve">□ si tratta di spesa URGENTE per i seguenti </w:t>
      </w:r>
      <w:proofErr w:type="gramStart"/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motivi:</w:t>
      </w:r>
      <w:r w:rsidRPr="00CB6C94">
        <w:rPr>
          <w:rFonts w:ascii="Arial Narrow" w:eastAsia="MS Mincho" w:hAnsi="Arial Narrow" w:cs="Arial"/>
          <w:kern w:val="0"/>
          <w:sz w:val="18"/>
          <w:szCs w:val="18"/>
          <w:highlight w:val="yellow"/>
          <w:lang w:eastAsia="it-IT"/>
          <w14:ligatures w14:val="none"/>
        </w:rPr>
        <w:t>_</w:t>
      </w:r>
      <w:proofErr w:type="gramEnd"/>
      <w:r w:rsidRPr="00CB6C94">
        <w:rPr>
          <w:rFonts w:ascii="Arial Narrow" w:eastAsia="MS Mincho" w:hAnsi="Arial Narrow" w:cs="Arial"/>
          <w:kern w:val="0"/>
          <w:sz w:val="18"/>
          <w:szCs w:val="18"/>
          <w:highlight w:val="yellow"/>
          <w:lang w:eastAsia="it-IT"/>
          <w14:ligatures w14:val="none"/>
        </w:rPr>
        <w:t>__________________________________________________________</w:t>
      </w:r>
    </w:p>
    <w:p w14:paraId="49CF95A0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□ si tratta di spesa non effettuabile con buono d’ordine (</w:t>
      </w:r>
      <w:r w:rsidRPr="00CB6C94">
        <w:rPr>
          <w:rFonts w:ascii="Arial Narrow" w:eastAsia="MS Mincho" w:hAnsi="Arial Narrow" w:cs="Arial"/>
          <w:i/>
          <w:kern w:val="0"/>
          <w:sz w:val="18"/>
          <w:szCs w:val="18"/>
          <w:lang w:eastAsia="it-IT"/>
          <w14:ligatures w14:val="none"/>
        </w:rPr>
        <w:t>es: marche da bollo, acquisto biglietti, copia chiavi standard</w:t>
      </w: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)</w:t>
      </w:r>
    </w:p>
    <w:p w14:paraId="3BABE54E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</w:p>
    <w:p w14:paraId="4C88B46E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b) che, ai sensi dell’art. 3 legge 13 agosto 2010 n. 136, la spesa in oggetto:</w:t>
      </w:r>
    </w:p>
    <w:p w14:paraId="337ECAA9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 xml:space="preserve">□ è relativa al progetto di investimento pubblico (art. 11 legge 3/2003) identificato con il </w:t>
      </w:r>
    </w:p>
    <w:p w14:paraId="2231820C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codice CUP n. ______________________________</w:t>
      </w:r>
    </w:p>
    <w:p w14:paraId="6056D93A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□ non è relativa a progetti di investimento pubblico (art. 11 legge 3/2003)</w:t>
      </w:r>
    </w:p>
    <w:p w14:paraId="7ED88239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</w:p>
    <w:p w14:paraId="5308C416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 xml:space="preserve">c) che la spesa in oggetto </w:t>
      </w:r>
    </w:p>
    <w:p w14:paraId="125751BE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□ è relativa ad attività di relazioni pubbliche, convegni, mostre, pubblicità e rappresentanza;</w:t>
      </w:r>
    </w:p>
    <w:p w14:paraId="3AE7A005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□ non è relativa ad attività di relazioni pubbliche, convegni, mostre, pubblicità e rappresentanza</w:t>
      </w:r>
    </w:p>
    <w:p w14:paraId="62F2A9EB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</w:p>
    <w:p w14:paraId="126D8EDD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Modena, lì ________________</w:t>
      </w: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ab/>
      </w: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ab/>
      </w: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ab/>
      </w: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ab/>
      </w: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ab/>
      </w: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ab/>
        <w:t xml:space="preserve"> Firma _______________________________ </w:t>
      </w:r>
    </w:p>
    <w:p w14:paraId="100E7CBE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</w:p>
    <w:p w14:paraId="16D4514E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ab/>
      </w: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ab/>
      </w: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ab/>
      </w: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ab/>
      </w: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ab/>
      </w: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ab/>
      </w: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ab/>
        <w:t>Firma per ricevuta________________________________</w:t>
      </w:r>
    </w:p>
    <w:p w14:paraId="6A3FCD5D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</w:p>
    <w:p w14:paraId="2CB6532F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VISTO: SI AUTORIZZA</w:t>
      </w:r>
    </w:p>
    <w:p w14:paraId="69A20937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IL DIRETTORE DEL DIPARTIMENTO</w:t>
      </w:r>
    </w:p>
    <w:p w14:paraId="08486657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_______________________________</w:t>
      </w: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ab/>
      </w: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ab/>
        <w:t>Firma Responsabile dei fondi____________________________________</w:t>
      </w:r>
    </w:p>
    <w:p w14:paraId="5C8AC589" w14:textId="77777777" w:rsidR="00CB6C94" w:rsidRPr="00CB6C94" w:rsidRDefault="00CB6C94" w:rsidP="00CB6C94">
      <w:pPr>
        <w:spacing w:after="0" w:line="240" w:lineRule="auto"/>
        <w:jc w:val="both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</w:p>
    <w:p w14:paraId="52C8FFDF" w14:textId="525C15F8" w:rsidR="00CB6C94" w:rsidRPr="00CB6C94" w:rsidRDefault="00CB6C94" w:rsidP="00CB6C94">
      <w:pPr>
        <w:spacing w:after="0" w:line="240" w:lineRule="auto"/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</w:pPr>
      <w:r w:rsidRPr="00CB6C94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Per i rifornimenti di carburante occorre ricevuta con timbro del gestore e timbro data. Per le marche da bollo: le fotocopie delle pagine dell’atto su cui sono state apposte verranno allegate al Registro Marche da Bollo per la Resa del Conto Giudiziale richiesta annualmente agli Agenti Contabil</w:t>
      </w:r>
      <w:r w:rsidR="00B80ECE">
        <w:rPr>
          <w:rFonts w:ascii="Arial Narrow" w:eastAsia="MS Mincho" w:hAnsi="Arial Narrow" w:cs="Arial"/>
          <w:kern w:val="0"/>
          <w:sz w:val="18"/>
          <w:szCs w:val="18"/>
          <w:lang w:eastAsia="it-IT"/>
          <w14:ligatures w14:val="none"/>
        </w:rPr>
        <w:t>i</w:t>
      </w:r>
    </w:p>
    <w:sectPr w:rsidR="00CB6C94" w:rsidRPr="00CB6C94" w:rsidSect="0082640F">
      <w:headerReference w:type="default" r:id="rId10"/>
      <w:footerReference w:type="default" r:id="rId11"/>
      <w:pgSz w:w="11906" w:h="16838"/>
      <w:pgMar w:top="1417" w:right="1134" w:bottom="851" w:left="1134" w:header="708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1BB5" w14:textId="77777777" w:rsidR="00463DE3" w:rsidRDefault="00463DE3" w:rsidP="00256B9E">
      <w:pPr>
        <w:spacing w:after="0" w:line="240" w:lineRule="auto"/>
      </w:pPr>
      <w:r>
        <w:separator/>
      </w:r>
    </w:p>
  </w:endnote>
  <w:endnote w:type="continuationSeparator" w:id="0">
    <w:p w14:paraId="7B162C23" w14:textId="77777777" w:rsidR="00463DE3" w:rsidRDefault="00463DE3" w:rsidP="00256B9E">
      <w:pPr>
        <w:spacing w:after="0" w:line="240" w:lineRule="auto"/>
      </w:pPr>
      <w:r>
        <w:continuationSeparator/>
      </w:r>
    </w:p>
  </w:endnote>
  <w:endnote w:id="1">
    <w:p w14:paraId="040CE575" w14:textId="77777777" w:rsidR="00CB6C94" w:rsidRPr="00BE4592" w:rsidRDefault="00CB6C94" w:rsidP="00CB6C94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80D0" w14:textId="11E97340" w:rsidR="00B30A1B" w:rsidRPr="00CB6C94" w:rsidRDefault="00B30A1B" w:rsidP="00945551">
    <w:pPr>
      <w:spacing w:after="0" w:line="240" w:lineRule="auto"/>
      <w:jc w:val="center"/>
      <w:rPr>
        <w:rFonts w:ascii="Arial" w:hAnsi="Arial" w:cs="Arial"/>
        <w:color w:val="595959"/>
        <w:sz w:val="16"/>
        <w:szCs w:val="16"/>
      </w:rPr>
    </w:pPr>
    <w:r w:rsidRPr="00CB6C94">
      <w:rPr>
        <w:rFonts w:ascii="Arial" w:hAnsi="Arial" w:cs="Arial"/>
        <w:color w:val="595959"/>
        <w:sz w:val="16"/>
        <w:szCs w:val="16"/>
      </w:rPr>
      <w:t>Partita IVA e Codice Fiscale: 00427620364</w:t>
    </w:r>
  </w:p>
  <w:p w14:paraId="43F708BC" w14:textId="77777777" w:rsidR="00BB74D3" w:rsidRPr="00CB6C94" w:rsidRDefault="00BB74D3" w:rsidP="00945551">
    <w:pPr>
      <w:spacing w:after="0" w:line="240" w:lineRule="auto"/>
      <w:jc w:val="center"/>
      <w:rPr>
        <w:rFonts w:ascii="Arial" w:hAnsi="Arial" w:cs="Arial"/>
        <w:color w:val="595959"/>
        <w:sz w:val="16"/>
        <w:szCs w:val="16"/>
      </w:rPr>
    </w:pPr>
  </w:p>
  <w:p w14:paraId="0F109948" w14:textId="6D608FE5" w:rsidR="0019037B" w:rsidRPr="00CB6C94" w:rsidRDefault="0019037B" w:rsidP="00945551">
    <w:pPr>
      <w:spacing w:after="0" w:line="240" w:lineRule="auto"/>
      <w:jc w:val="center"/>
      <w:rPr>
        <w:rFonts w:ascii="Arial" w:hAnsi="Arial" w:cs="Arial"/>
        <w:color w:val="595959"/>
        <w:sz w:val="16"/>
        <w:szCs w:val="16"/>
      </w:rPr>
    </w:pPr>
    <w:r w:rsidRPr="00CB6C94">
      <w:rPr>
        <w:rFonts w:ascii="Arial" w:hAnsi="Arial" w:cs="Arial"/>
        <w:color w:val="595959"/>
        <w:sz w:val="18"/>
        <w:szCs w:val="18"/>
      </w:rPr>
      <w:t>Macroarea</w:t>
    </w:r>
    <w:r w:rsidR="001C55CF" w:rsidRPr="00CB6C94">
      <w:rPr>
        <w:rFonts w:ascii="Arial" w:hAnsi="Arial" w:cs="Arial"/>
        <w:color w:val="595959"/>
        <w:sz w:val="18"/>
        <w:szCs w:val="18"/>
      </w:rPr>
      <w:t xml:space="preserve"> </w:t>
    </w:r>
    <w:r w:rsidRPr="00CB6C94">
      <w:rPr>
        <w:rFonts w:ascii="Arial" w:hAnsi="Arial" w:cs="Arial"/>
        <w:color w:val="595959"/>
        <w:sz w:val="18"/>
        <w:szCs w:val="18"/>
      </w:rPr>
      <w:t>Contabile</w:t>
    </w:r>
    <w:r w:rsidR="00683BFB" w:rsidRPr="00CB6C94">
      <w:rPr>
        <w:rFonts w:ascii="Arial" w:hAnsi="Arial" w:cs="Arial"/>
        <w:color w:val="595959"/>
        <w:sz w:val="16"/>
        <w:szCs w:val="16"/>
      </w:rPr>
      <w:t xml:space="preserve"> </w:t>
    </w:r>
    <w:r w:rsidRPr="00CB6C94">
      <w:rPr>
        <w:rFonts w:ascii="Arial" w:hAnsi="Arial" w:cs="Arial"/>
        <w:color w:val="595959"/>
        <w:sz w:val="16"/>
        <w:szCs w:val="16"/>
      </w:rPr>
      <w:t>-</w:t>
    </w:r>
    <w:r w:rsidR="00683BFB" w:rsidRPr="00CB6C94">
      <w:rPr>
        <w:rFonts w:ascii="Arial" w:hAnsi="Arial" w:cs="Arial"/>
        <w:color w:val="595959"/>
        <w:sz w:val="16"/>
        <w:szCs w:val="16"/>
      </w:rPr>
      <w:t xml:space="preserve"> </w:t>
    </w:r>
    <w:r w:rsidR="00945551" w:rsidRPr="00CB6C94">
      <w:rPr>
        <w:rFonts w:ascii="Arial" w:hAnsi="Arial" w:cs="Arial"/>
        <w:color w:val="595959"/>
        <w:sz w:val="16"/>
        <w:szCs w:val="16"/>
      </w:rPr>
      <w:t>Via</w:t>
    </w:r>
    <w:r w:rsidRPr="00CB6C94">
      <w:rPr>
        <w:rFonts w:ascii="Arial" w:hAnsi="Arial" w:cs="Arial"/>
        <w:color w:val="595959"/>
        <w:sz w:val="16"/>
        <w:szCs w:val="16"/>
      </w:rPr>
      <w:t xml:space="preserve"> del Pozzo, 71 - </w:t>
    </w:r>
    <w:r w:rsidR="00945551" w:rsidRPr="00CB6C94">
      <w:rPr>
        <w:rFonts w:ascii="Arial" w:hAnsi="Arial" w:cs="Arial"/>
        <w:color w:val="595959"/>
        <w:sz w:val="16"/>
        <w:szCs w:val="16"/>
      </w:rPr>
      <w:t xml:space="preserve">41125 MODENA </w:t>
    </w:r>
    <w:r w:rsidRPr="00CB6C94">
      <w:rPr>
        <w:rFonts w:ascii="Arial" w:hAnsi="Arial" w:cs="Arial"/>
        <w:color w:val="595959"/>
        <w:sz w:val="16"/>
        <w:szCs w:val="16"/>
      </w:rPr>
      <w:t>-</w:t>
    </w:r>
    <w:r w:rsidR="00945551" w:rsidRPr="00CB6C94">
      <w:rPr>
        <w:rFonts w:ascii="Arial" w:hAnsi="Arial" w:cs="Arial"/>
        <w:color w:val="595959"/>
        <w:sz w:val="16"/>
        <w:szCs w:val="16"/>
      </w:rPr>
      <w:t xml:space="preserve"> Tel. 059</w:t>
    </w:r>
    <w:r w:rsidRPr="00CB6C94">
      <w:rPr>
        <w:rFonts w:ascii="Arial" w:hAnsi="Arial" w:cs="Arial"/>
        <w:color w:val="595959"/>
        <w:sz w:val="16"/>
        <w:szCs w:val="16"/>
      </w:rPr>
      <w:t xml:space="preserve"> 4223216 - 4224543 - 4224841 </w:t>
    </w:r>
  </w:p>
  <w:p w14:paraId="410648A2" w14:textId="1481987A" w:rsidR="00945551" w:rsidRDefault="00945551" w:rsidP="00945551">
    <w:pPr>
      <w:spacing w:after="0" w:line="240" w:lineRule="auto"/>
      <w:jc w:val="center"/>
      <w:rPr>
        <w:rStyle w:val="Collegamentoipertestuale"/>
        <w:rFonts w:ascii="Arial" w:hAnsi="Arial" w:cs="Arial"/>
        <w:sz w:val="16"/>
        <w:szCs w:val="16"/>
      </w:rPr>
    </w:pPr>
    <w:r w:rsidRPr="00CB6C94">
      <w:rPr>
        <w:rFonts w:ascii="Arial" w:hAnsi="Arial" w:cs="Arial"/>
        <w:color w:val="595959"/>
        <w:sz w:val="16"/>
        <w:szCs w:val="16"/>
      </w:rPr>
      <w:t>e-mail</w:t>
    </w:r>
    <w:r w:rsidR="0019037B" w:rsidRPr="00CB6C94">
      <w:rPr>
        <w:rFonts w:ascii="Arial" w:hAnsi="Arial" w:cs="Arial"/>
        <w:color w:val="595959"/>
        <w:sz w:val="16"/>
        <w:szCs w:val="16"/>
      </w:rPr>
      <w:t xml:space="preserve"> </w:t>
    </w:r>
    <w:hyperlink r:id="rId1" w:history="1">
      <w:r w:rsidR="0019037B" w:rsidRPr="0037588F">
        <w:rPr>
          <w:rStyle w:val="Collegamentoipertestuale"/>
          <w:rFonts w:ascii="Arial" w:hAnsi="Arial" w:cs="Arial"/>
          <w:sz w:val="16"/>
          <w:szCs w:val="16"/>
        </w:rPr>
        <w:t>servcontabili.bmn@unimore.it</w:t>
      </w:r>
    </w:hyperlink>
    <w:r w:rsidR="0019037B" w:rsidRPr="00CB6C94">
      <w:rPr>
        <w:rFonts w:ascii="Arial" w:hAnsi="Arial" w:cs="Arial"/>
        <w:color w:val="595959"/>
        <w:sz w:val="16"/>
        <w:szCs w:val="16"/>
      </w:rPr>
      <w:t xml:space="preserve"> - </w:t>
    </w:r>
    <w:proofErr w:type="spellStart"/>
    <w:r w:rsidRPr="00CB6C94">
      <w:rPr>
        <w:rFonts w:ascii="Arial" w:hAnsi="Arial" w:cs="Arial"/>
        <w:color w:val="595959"/>
        <w:sz w:val="16"/>
        <w:szCs w:val="16"/>
      </w:rPr>
      <w:t>pec</w:t>
    </w:r>
    <w:proofErr w:type="spellEnd"/>
    <w:r w:rsidRPr="00CB6C94">
      <w:rPr>
        <w:rFonts w:ascii="Arial" w:hAnsi="Arial" w:cs="Arial"/>
        <w:color w:val="595959"/>
        <w:sz w:val="16"/>
        <w:szCs w:val="16"/>
      </w:rPr>
      <w:t xml:space="preserve"> </w:t>
    </w:r>
    <w:hyperlink r:id="rId2" w:history="1">
      <w:r w:rsidRPr="00945551">
        <w:rPr>
          <w:rStyle w:val="Collegamentoipertestuale"/>
          <w:rFonts w:ascii="Arial" w:hAnsi="Arial" w:cs="Arial"/>
          <w:sz w:val="16"/>
          <w:szCs w:val="16"/>
        </w:rPr>
        <w:t>dipbmn@pec.unimore.it</w:t>
      </w:r>
    </w:hyperlink>
  </w:p>
  <w:p w14:paraId="4AC3428E" w14:textId="76F82873" w:rsidR="00B30A1B" w:rsidRPr="00B30A1B" w:rsidRDefault="00B30A1B" w:rsidP="00945551">
    <w:pPr>
      <w:spacing w:after="0" w:line="240" w:lineRule="auto"/>
      <w:jc w:val="center"/>
      <w:rPr>
        <w:rStyle w:val="Collegamentoipertestuale"/>
        <w:rFonts w:ascii="Arial" w:hAnsi="Arial" w:cs="Arial"/>
        <w:color w:val="auto"/>
        <w:sz w:val="16"/>
        <w:szCs w:val="16"/>
        <w:u w:val="none"/>
      </w:rPr>
    </w:pPr>
    <w:r w:rsidRPr="00B30A1B">
      <w:rPr>
        <w:rStyle w:val="Collegamentoipertestuale"/>
        <w:rFonts w:ascii="Arial" w:hAnsi="Arial" w:cs="Arial"/>
        <w:color w:val="auto"/>
        <w:sz w:val="16"/>
        <w:szCs w:val="16"/>
        <w:u w:val="none"/>
      </w:rPr>
      <w:t>www.neubiomet.unimore.it</w:t>
    </w:r>
  </w:p>
  <w:p w14:paraId="1FD048B2" w14:textId="77777777" w:rsidR="00B30A1B" w:rsidRPr="00B30A1B" w:rsidRDefault="00B30A1B" w:rsidP="00945551">
    <w:pPr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81EC" w14:textId="77777777" w:rsidR="00463DE3" w:rsidRDefault="00463DE3" w:rsidP="00256B9E">
      <w:pPr>
        <w:spacing w:after="0" w:line="240" w:lineRule="auto"/>
      </w:pPr>
      <w:r>
        <w:separator/>
      </w:r>
    </w:p>
  </w:footnote>
  <w:footnote w:type="continuationSeparator" w:id="0">
    <w:p w14:paraId="22337215" w14:textId="77777777" w:rsidR="00463DE3" w:rsidRDefault="00463DE3" w:rsidP="0025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BFAF" w14:textId="59C40208" w:rsidR="008F5BDD" w:rsidRDefault="008F5BDD">
    <w:pPr>
      <w:pStyle w:val="Intestazione"/>
    </w:pPr>
    <w:r>
      <w:rPr>
        <w:noProof/>
        <w:lang w:eastAsia="it-IT"/>
      </w:rPr>
      <w:drawing>
        <wp:inline distT="0" distB="0" distL="0" distR="0" wp14:anchorId="7892C192" wp14:editId="5CB77B62">
          <wp:extent cx="2719449" cy="1330782"/>
          <wp:effectExtent l="0" t="0" r="5080" b="317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068" cy="13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9E"/>
    <w:rsid w:val="0019037B"/>
    <w:rsid w:val="001C55CF"/>
    <w:rsid w:val="001E7159"/>
    <w:rsid w:val="00204191"/>
    <w:rsid w:val="00256B9E"/>
    <w:rsid w:val="002F241D"/>
    <w:rsid w:val="003B594F"/>
    <w:rsid w:val="003D69F9"/>
    <w:rsid w:val="00463DE3"/>
    <w:rsid w:val="00604DB7"/>
    <w:rsid w:val="00683BFB"/>
    <w:rsid w:val="007611D2"/>
    <w:rsid w:val="0082640F"/>
    <w:rsid w:val="008A242F"/>
    <w:rsid w:val="008F5BDD"/>
    <w:rsid w:val="00901C24"/>
    <w:rsid w:val="00945551"/>
    <w:rsid w:val="009F3DEA"/>
    <w:rsid w:val="00B30A1B"/>
    <w:rsid w:val="00B66883"/>
    <w:rsid w:val="00B80ECE"/>
    <w:rsid w:val="00BB74D3"/>
    <w:rsid w:val="00C758E5"/>
    <w:rsid w:val="00CB6C94"/>
    <w:rsid w:val="00D444E4"/>
    <w:rsid w:val="00E961D3"/>
    <w:rsid w:val="00EF6D76"/>
    <w:rsid w:val="00FA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302FCE"/>
  <w15:chartTrackingRefBased/>
  <w15:docId w15:val="{7DD2ECE9-4445-494C-8E1D-A1653023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6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B9E"/>
  </w:style>
  <w:style w:type="paragraph" w:styleId="Pidipagina">
    <w:name w:val="footer"/>
    <w:basedOn w:val="Normale"/>
    <w:link w:val="PidipaginaCarattere"/>
    <w:uiPriority w:val="99"/>
    <w:unhideWhenUsed/>
    <w:rsid w:val="00256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B9E"/>
  </w:style>
  <w:style w:type="character" w:styleId="Collegamentoipertestuale">
    <w:name w:val="Hyperlink"/>
    <w:basedOn w:val="Carpredefinitoparagrafo"/>
    <w:uiPriority w:val="99"/>
    <w:unhideWhenUsed/>
    <w:rsid w:val="0094555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640F"/>
    <w:rPr>
      <w:rFonts w:ascii="Segoe UI" w:hAnsi="Segoe UI" w:cs="Segoe UI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B6C94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it-IT"/>
      <w14:ligatures w14:val="none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B6C94"/>
    <w:rPr>
      <w:rFonts w:ascii="Cambria" w:eastAsia="MS Mincho" w:hAnsi="Cambria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bmn@pec.unimore.it" TargetMode="External"/><Relationship Id="rId1" Type="http://schemas.openxmlformats.org/officeDocument/2006/relationships/hyperlink" Target="mailto:servcontabili.bmn@unimo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34DA8A4AD71746926FB1FABC942F19" ma:contentTypeVersion="9" ma:contentTypeDescription="Creare un nuovo documento." ma:contentTypeScope="" ma:versionID="43893ab5558066f23888d081befbd5b8">
  <xsd:schema xmlns:xsd="http://www.w3.org/2001/XMLSchema" xmlns:xs="http://www.w3.org/2001/XMLSchema" xmlns:p="http://schemas.microsoft.com/office/2006/metadata/properties" xmlns:ns3="c22c71bb-8435-4179-82e4-343f7e20d0c4" targetNamespace="http://schemas.microsoft.com/office/2006/metadata/properties" ma:root="true" ma:fieldsID="d4f32e854b5f9cdc3c37da3102ac2539" ns3:_="">
    <xsd:import namespace="c22c71bb-8435-4179-82e4-343f7e20d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c71bb-8435-4179-82e4-343f7e20d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5CD2A-5080-440D-8C37-55F4A7FD0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29B852-A8E2-47DB-932F-3E31F30374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1B2442-1F5F-4F53-A5D0-7061B35C3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c71bb-8435-4179-82e4-343f7e20d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71A666-7C9D-425D-AD1D-EB96CED54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RAMOS URUETA</dc:creator>
  <cp:keywords/>
  <dc:description/>
  <cp:lastModifiedBy>Michael Ofori BAMPOE</cp:lastModifiedBy>
  <cp:revision>4</cp:revision>
  <cp:lastPrinted>2023-05-02T14:56:00Z</cp:lastPrinted>
  <dcterms:created xsi:type="dcterms:W3CDTF">2023-05-03T06:52:00Z</dcterms:created>
  <dcterms:modified xsi:type="dcterms:W3CDTF">2024-06-04T06:47:00Z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0x0101000C34DA8A4AD71746926FB1FABC942F19</vt:lpwstr>
  </property>
</Properties>
</file>